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0E15A" w14:textId="4C8138CA" w:rsidR="004A5E02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>GLOSSAIRE DES SIGLES ET ABRÉVIATIONS</w:t>
      </w:r>
    </w:p>
    <w:p w14:paraId="146C7A72" w14:textId="77777777" w:rsidR="004E2D56" w:rsidRPr="00513154" w:rsidRDefault="004E2D56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A23EC4" w14:textId="67D0B373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2CA-SH </w:t>
      </w:r>
      <w:r w:rsidRPr="00513154">
        <w:rPr>
          <w:rFonts w:ascii="Arial" w:hAnsi="Arial" w:cs="Arial"/>
          <w:sz w:val="20"/>
          <w:szCs w:val="20"/>
        </w:rPr>
        <w:t>: Certificat complémentaire pour l’adaptation scolaire et la scolarisation des élèves handicapés</w:t>
      </w:r>
    </w:p>
    <w:p w14:paraId="584ED5D2" w14:textId="20A231D2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>3</w:t>
      </w:r>
      <w:r w:rsidRPr="00513154">
        <w:rPr>
          <w:rFonts w:ascii="Arial" w:hAnsi="Arial" w:cs="Arial"/>
          <w:b/>
          <w:bCs/>
          <w:position w:val="5"/>
          <w:sz w:val="20"/>
          <w:szCs w:val="20"/>
        </w:rPr>
        <w:t xml:space="preserve">e </w:t>
      </w:r>
      <w:r w:rsidRPr="00513154">
        <w:rPr>
          <w:rFonts w:ascii="Arial" w:hAnsi="Arial" w:cs="Arial"/>
          <w:b/>
          <w:bCs/>
          <w:sz w:val="20"/>
          <w:szCs w:val="20"/>
        </w:rPr>
        <w:t xml:space="preserve">PEP </w:t>
      </w:r>
      <w:r w:rsidRPr="00513154">
        <w:rPr>
          <w:rFonts w:ascii="Arial" w:hAnsi="Arial" w:cs="Arial"/>
          <w:sz w:val="20"/>
          <w:szCs w:val="20"/>
        </w:rPr>
        <w:t>: 3</w:t>
      </w:r>
      <w:r w:rsidRPr="00513154">
        <w:rPr>
          <w:rFonts w:ascii="Arial" w:hAnsi="Arial" w:cs="Arial"/>
          <w:position w:val="5"/>
          <w:sz w:val="20"/>
          <w:szCs w:val="20"/>
        </w:rPr>
        <w:t xml:space="preserve">e </w:t>
      </w:r>
      <w:r w:rsidRPr="00513154">
        <w:rPr>
          <w:rFonts w:ascii="Arial" w:hAnsi="Arial" w:cs="Arial"/>
          <w:sz w:val="20"/>
          <w:szCs w:val="20"/>
        </w:rPr>
        <w:t>prépa métiers</w:t>
      </w:r>
    </w:p>
    <w:p w14:paraId="636DB35A" w14:textId="7777777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AAH </w:t>
      </w:r>
      <w:r w:rsidRPr="00513154">
        <w:rPr>
          <w:rFonts w:ascii="Arial" w:hAnsi="Arial" w:cs="Arial"/>
          <w:sz w:val="20"/>
          <w:szCs w:val="20"/>
        </w:rPr>
        <w:t>: Allocation aux adultes handicapés</w:t>
      </w:r>
    </w:p>
    <w:p w14:paraId="02866A47" w14:textId="095E06EE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AED </w:t>
      </w:r>
      <w:r w:rsidRPr="00513154">
        <w:rPr>
          <w:rFonts w:ascii="Arial" w:hAnsi="Arial" w:cs="Arial"/>
          <w:sz w:val="20"/>
          <w:szCs w:val="20"/>
        </w:rPr>
        <w:t>: Assistant·e d’éducation</w:t>
      </w:r>
    </w:p>
    <w:p w14:paraId="79A7CC74" w14:textId="773C906E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AESH </w:t>
      </w:r>
      <w:r w:rsidRPr="00513154">
        <w:rPr>
          <w:rFonts w:ascii="Arial" w:hAnsi="Arial" w:cs="Arial"/>
          <w:sz w:val="20"/>
          <w:szCs w:val="20"/>
        </w:rPr>
        <w:t>: Accompagnant des élèves en situation de handicap</w:t>
      </w:r>
    </w:p>
    <w:p w14:paraId="355B73DB" w14:textId="697DC019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AFFELNET </w:t>
      </w:r>
      <w:r w:rsidRPr="00513154">
        <w:rPr>
          <w:rFonts w:ascii="Arial" w:hAnsi="Arial" w:cs="Arial"/>
          <w:sz w:val="20"/>
          <w:szCs w:val="20"/>
        </w:rPr>
        <w:t>: Affectation des élèves par le net</w:t>
      </w:r>
    </w:p>
    <w:p w14:paraId="107870C1" w14:textId="54680332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AP </w:t>
      </w:r>
      <w:r w:rsidRPr="00513154">
        <w:rPr>
          <w:rFonts w:ascii="Arial" w:hAnsi="Arial" w:cs="Arial"/>
          <w:sz w:val="20"/>
          <w:szCs w:val="20"/>
        </w:rPr>
        <w:t>: Accompagnement personnalisé</w:t>
      </w:r>
    </w:p>
    <w:p w14:paraId="778A4792" w14:textId="183F6DE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APA </w:t>
      </w:r>
      <w:r w:rsidRPr="00513154">
        <w:rPr>
          <w:rFonts w:ascii="Arial" w:hAnsi="Arial" w:cs="Arial"/>
          <w:sz w:val="20"/>
          <w:szCs w:val="20"/>
        </w:rPr>
        <w:t>: Allocation personnalisée d’autonomie</w:t>
      </w:r>
    </w:p>
    <w:p w14:paraId="0EE8935E" w14:textId="354F6B8F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APSH </w:t>
      </w:r>
      <w:r w:rsidRPr="00513154">
        <w:rPr>
          <w:rFonts w:ascii="Arial" w:hAnsi="Arial" w:cs="Arial"/>
          <w:sz w:val="20"/>
          <w:szCs w:val="20"/>
        </w:rPr>
        <w:t>: Accompagnant des personnels en situation de handicap</w:t>
      </w:r>
    </w:p>
    <w:p w14:paraId="0B6A4336" w14:textId="5C3E6AB0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AS </w:t>
      </w:r>
      <w:r w:rsidRPr="00513154">
        <w:rPr>
          <w:rFonts w:ascii="Arial" w:hAnsi="Arial" w:cs="Arial"/>
          <w:sz w:val="20"/>
          <w:szCs w:val="20"/>
        </w:rPr>
        <w:t>: Assistant·e sociale</w:t>
      </w:r>
    </w:p>
    <w:p w14:paraId="06A11BBA" w14:textId="42DE10FC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ASH </w:t>
      </w:r>
      <w:r w:rsidRPr="00513154">
        <w:rPr>
          <w:rFonts w:ascii="Arial" w:hAnsi="Arial" w:cs="Arial"/>
          <w:sz w:val="20"/>
          <w:szCs w:val="20"/>
        </w:rPr>
        <w:t>: Adaptation scolaire et scolarisation des élèves handicapés</w:t>
      </w:r>
    </w:p>
    <w:p w14:paraId="6DB16F61" w14:textId="618FC54A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ATDDF </w:t>
      </w:r>
      <w:r w:rsidRPr="00513154">
        <w:rPr>
          <w:rFonts w:ascii="Arial" w:hAnsi="Arial" w:cs="Arial"/>
          <w:sz w:val="20"/>
          <w:szCs w:val="20"/>
        </w:rPr>
        <w:t>: Assistant·e technique au directeur/trice délégué·e aux formations</w:t>
      </w:r>
    </w:p>
    <w:p w14:paraId="4B0AE103" w14:textId="6390A28A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AVS </w:t>
      </w:r>
      <w:r w:rsidRPr="00513154">
        <w:rPr>
          <w:rFonts w:ascii="Arial" w:hAnsi="Arial" w:cs="Arial"/>
          <w:sz w:val="20"/>
          <w:szCs w:val="20"/>
        </w:rPr>
        <w:t>: Auxiliaire de vie scolaire</w:t>
      </w:r>
    </w:p>
    <w:p w14:paraId="7B6704D5" w14:textId="3EB86F3C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BRAV-M </w:t>
      </w:r>
      <w:r w:rsidRPr="00513154">
        <w:rPr>
          <w:rFonts w:ascii="Arial" w:hAnsi="Arial" w:cs="Arial"/>
          <w:sz w:val="20"/>
          <w:szCs w:val="20"/>
        </w:rPr>
        <w:t>: Brigade de répression de l’action violente motorisée</w:t>
      </w:r>
    </w:p>
    <w:p w14:paraId="3A3149ED" w14:textId="4490283D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BTS </w:t>
      </w:r>
      <w:r w:rsidRPr="00513154">
        <w:rPr>
          <w:rFonts w:ascii="Arial" w:hAnsi="Arial" w:cs="Arial"/>
          <w:sz w:val="20"/>
          <w:szCs w:val="20"/>
        </w:rPr>
        <w:t>: Brevet de Technicien supérieur</w:t>
      </w:r>
    </w:p>
    <w:p w14:paraId="0FEDEE54" w14:textId="5050215A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CA </w:t>
      </w:r>
      <w:r w:rsidRPr="00513154">
        <w:rPr>
          <w:rFonts w:ascii="Arial" w:hAnsi="Arial" w:cs="Arial"/>
          <w:sz w:val="20"/>
          <w:szCs w:val="20"/>
        </w:rPr>
        <w:t>: Conseil d’administration</w:t>
      </w:r>
    </w:p>
    <w:p w14:paraId="35DCCF34" w14:textId="69648506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CACES </w:t>
      </w:r>
      <w:r w:rsidRPr="00513154">
        <w:rPr>
          <w:rFonts w:ascii="Arial" w:hAnsi="Arial" w:cs="Arial"/>
          <w:sz w:val="20"/>
          <w:szCs w:val="20"/>
        </w:rPr>
        <w:t>: Certificat d’aptitude à la conduite en sécurité</w:t>
      </w:r>
    </w:p>
    <w:p w14:paraId="7305CAB0" w14:textId="2D1C624C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CAEN </w:t>
      </w:r>
      <w:r w:rsidRPr="00513154">
        <w:rPr>
          <w:rFonts w:ascii="Arial" w:hAnsi="Arial" w:cs="Arial"/>
          <w:sz w:val="20"/>
          <w:szCs w:val="20"/>
        </w:rPr>
        <w:t>: Conseil académique de l’Éducation nationale</w:t>
      </w:r>
    </w:p>
    <w:p w14:paraId="403DC91C" w14:textId="7777777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CAP, CAPA, CAPN </w:t>
      </w:r>
      <w:r w:rsidRPr="00513154">
        <w:rPr>
          <w:rFonts w:ascii="Arial" w:hAnsi="Arial" w:cs="Arial"/>
          <w:sz w:val="20"/>
          <w:szCs w:val="20"/>
        </w:rPr>
        <w:t xml:space="preserve">: Commission administrative paritaire académique / nationale </w:t>
      </w:r>
    </w:p>
    <w:p w14:paraId="1D5904BA" w14:textId="7777777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CAPPEI </w:t>
      </w:r>
      <w:r w:rsidRPr="00513154">
        <w:rPr>
          <w:rFonts w:ascii="Arial" w:hAnsi="Arial" w:cs="Arial"/>
          <w:sz w:val="20"/>
          <w:szCs w:val="20"/>
        </w:rPr>
        <w:t xml:space="preserve">: Certificat d’aptitude pédagogique aux pratiques de l’éducation inclusive </w:t>
      </w:r>
    </w:p>
    <w:p w14:paraId="7B1706F8" w14:textId="34F3C6F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CASA </w:t>
      </w:r>
      <w:r w:rsidRPr="00513154">
        <w:rPr>
          <w:rFonts w:ascii="Arial" w:hAnsi="Arial" w:cs="Arial"/>
          <w:sz w:val="20"/>
          <w:szCs w:val="20"/>
        </w:rPr>
        <w:t>: Contribution de solidarité pour l’autonomie</w:t>
      </w:r>
    </w:p>
    <w:p w14:paraId="3D734929" w14:textId="0724C4E8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CCF </w:t>
      </w:r>
      <w:r w:rsidRPr="00513154">
        <w:rPr>
          <w:rFonts w:ascii="Arial" w:hAnsi="Arial" w:cs="Arial"/>
          <w:sz w:val="20"/>
          <w:szCs w:val="20"/>
        </w:rPr>
        <w:t>: Contrôle en cours de formation</w:t>
      </w:r>
    </w:p>
    <w:p w14:paraId="0ACA877C" w14:textId="28A29D39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CCP </w:t>
      </w:r>
      <w:r w:rsidRPr="00513154">
        <w:rPr>
          <w:rFonts w:ascii="Arial" w:hAnsi="Arial" w:cs="Arial"/>
          <w:sz w:val="20"/>
          <w:szCs w:val="20"/>
        </w:rPr>
        <w:t>: Commission consultative paritaire</w:t>
      </w:r>
    </w:p>
    <w:p w14:paraId="16BC4E81" w14:textId="7777777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CDAPH </w:t>
      </w:r>
      <w:r w:rsidRPr="00513154">
        <w:rPr>
          <w:rFonts w:ascii="Arial" w:hAnsi="Arial" w:cs="Arial"/>
          <w:sz w:val="20"/>
          <w:szCs w:val="20"/>
        </w:rPr>
        <w:t xml:space="preserve">: Commission des droits et de l’autonomie des personnes handicapées </w:t>
      </w:r>
    </w:p>
    <w:p w14:paraId="511C7604" w14:textId="01765C3E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CDD </w:t>
      </w:r>
      <w:r w:rsidRPr="00513154">
        <w:rPr>
          <w:rFonts w:ascii="Arial" w:hAnsi="Arial" w:cs="Arial"/>
          <w:sz w:val="20"/>
          <w:szCs w:val="20"/>
        </w:rPr>
        <w:t>: Contrat à durée déterminée</w:t>
      </w:r>
    </w:p>
    <w:p w14:paraId="4BE85869" w14:textId="34BD6368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CDI </w:t>
      </w:r>
      <w:r w:rsidRPr="00513154">
        <w:rPr>
          <w:rFonts w:ascii="Arial" w:hAnsi="Arial" w:cs="Arial"/>
          <w:sz w:val="20"/>
          <w:szCs w:val="20"/>
        </w:rPr>
        <w:t>: Contrat à durée indéterminée</w:t>
      </w:r>
    </w:p>
    <w:p w14:paraId="2B948FA2" w14:textId="609B5F0D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CESER </w:t>
      </w:r>
      <w:r w:rsidRPr="00513154">
        <w:rPr>
          <w:rFonts w:ascii="Arial" w:hAnsi="Arial" w:cs="Arial"/>
          <w:sz w:val="20"/>
          <w:szCs w:val="20"/>
        </w:rPr>
        <w:t>: Conseil économique, social et environnemental régional</w:t>
      </w:r>
    </w:p>
    <w:p w14:paraId="7D570B5F" w14:textId="439A6BFF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CFA </w:t>
      </w:r>
      <w:r w:rsidRPr="00513154">
        <w:rPr>
          <w:rFonts w:ascii="Arial" w:hAnsi="Arial" w:cs="Arial"/>
          <w:sz w:val="20"/>
          <w:szCs w:val="20"/>
        </w:rPr>
        <w:t>: Centre de formation d’apprentis</w:t>
      </w:r>
    </w:p>
    <w:p w14:paraId="0F5C2D55" w14:textId="4073B7BD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CFC </w:t>
      </w:r>
      <w:r w:rsidRPr="00513154">
        <w:rPr>
          <w:rFonts w:ascii="Arial" w:hAnsi="Arial" w:cs="Arial"/>
          <w:sz w:val="20"/>
          <w:szCs w:val="20"/>
        </w:rPr>
        <w:t>: Conseiller en formation continue</w:t>
      </w:r>
    </w:p>
    <w:p w14:paraId="5E43C60E" w14:textId="325C9D29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CFR </w:t>
      </w:r>
      <w:r w:rsidRPr="00513154">
        <w:rPr>
          <w:rFonts w:ascii="Arial" w:hAnsi="Arial" w:cs="Arial"/>
          <w:sz w:val="20"/>
          <w:szCs w:val="20"/>
        </w:rPr>
        <w:t>: Conseil fédéral régional</w:t>
      </w:r>
    </w:p>
    <w:p w14:paraId="6911FF6B" w14:textId="2605FD05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CHS </w:t>
      </w:r>
      <w:r w:rsidRPr="00513154">
        <w:rPr>
          <w:rFonts w:ascii="Arial" w:hAnsi="Arial" w:cs="Arial"/>
          <w:sz w:val="20"/>
          <w:szCs w:val="20"/>
        </w:rPr>
        <w:t>: Commission hygiène et sécurité</w:t>
      </w:r>
    </w:p>
    <w:p w14:paraId="7280A122" w14:textId="7C35451D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CHSCT </w:t>
      </w:r>
      <w:r w:rsidRPr="00513154">
        <w:rPr>
          <w:rFonts w:ascii="Arial" w:hAnsi="Arial" w:cs="Arial"/>
          <w:sz w:val="20"/>
          <w:szCs w:val="20"/>
        </w:rPr>
        <w:t>: Comité d'hygiène, de sécurité et des conditions de travail</w:t>
      </w:r>
    </w:p>
    <w:p w14:paraId="4BB27975" w14:textId="4EC87B76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CIO </w:t>
      </w:r>
      <w:r w:rsidRPr="00513154">
        <w:rPr>
          <w:rFonts w:ascii="Arial" w:hAnsi="Arial" w:cs="Arial"/>
          <w:sz w:val="20"/>
          <w:szCs w:val="20"/>
        </w:rPr>
        <w:t>: Centre d’information et d’orientation</w:t>
      </w:r>
    </w:p>
    <w:p w14:paraId="18EA4AC2" w14:textId="22A9754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CLDS </w:t>
      </w:r>
      <w:r w:rsidRPr="00513154">
        <w:rPr>
          <w:rFonts w:ascii="Arial" w:hAnsi="Arial" w:cs="Arial"/>
          <w:sz w:val="20"/>
          <w:szCs w:val="20"/>
        </w:rPr>
        <w:t>: Certificat en matière de lutte contre le décrochage scolaire</w:t>
      </w:r>
    </w:p>
    <w:p w14:paraId="6F42B25D" w14:textId="0B4AAE4E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CMQ </w:t>
      </w:r>
      <w:r w:rsidRPr="00513154">
        <w:rPr>
          <w:rFonts w:ascii="Arial" w:hAnsi="Arial" w:cs="Arial"/>
          <w:sz w:val="20"/>
          <w:szCs w:val="20"/>
        </w:rPr>
        <w:t>: Campus des métiers et des qualifications</w:t>
      </w:r>
    </w:p>
    <w:p w14:paraId="6CC19B55" w14:textId="5A04F57D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CNCDH </w:t>
      </w:r>
      <w:r w:rsidRPr="00513154">
        <w:rPr>
          <w:rFonts w:ascii="Arial" w:hAnsi="Arial" w:cs="Arial"/>
          <w:sz w:val="20"/>
          <w:szCs w:val="20"/>
        </w:rPr>
        <w:t>: Commission nationale consultative des droits de l’Homme</w:t>
      </w:r>
    </w:p>
    <w:p w14:paraId="5A710E54" w14:textId="4B0D9D68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CPA </w:t>
      </w:r>
      <w:r w:rsidRPr="00513154">
        <w:rPr>
          <w:rFonts w:ascii="Arial" w:hAnsi="Arial" w:cs="Arial"/>
          <w:sz w:val="20"/>
          <w:szCs w:val="20"/>
        </w:rPr>
        <w:t>: Compte personnel d’activité</w:t>
      </w:r>
    </w:p>
    <w:p w14:paraId="3E3F8F7F" w14:textId="645C8C06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CPC </w:t>
      </w:r>
      <w:r w:rsidRPr="00513154">
        <w:rPr>
          <w:rFonts w:ascii="Arial" w:hAnsi="Arial" w:cs="Arial"/>
          <w:sz w:val="20"/>
          <w:szCs w:val="20"/>
        </w:rPr>
        <w:t>: Commission professionnelle consultative</w:t>
      </w:r>
    </w:p>
    <w:p w14:paraId="2770D2F4" w14:textId="4D74BBF0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CPE </w:t>
      </w:r>
      <w:r w:rsidRPr="00513154">
        <w:rPr>
          <w:rFonts w:ascii="Arial" w:hAnsi="Arial" w:cs="Arial"/>
          <w:sz w:val="20"/>
          <w:szCs w:val="20"/>
        </w:rPr>
        <w:t>: Conseiller principal d’éducation</w:t>
      </w:r>
    </w:p>
    <w:p w14:paraId="2E59AFFC" w14:textId="125AC666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CPF </w:t>
      </w:r>
      <w:r w:rsidRPr="00513154">
        <w:rPr>
          <w:rFonts w:ascii="Arial" w:hAnsi="Arial" w:cs="Arial"/>
          <w:sz w:val="20"/>
          <w:szCs w:val="20"/>
        </w:rPr>
        <w:t>: Compte personnel de formation</w:t>
      </w:r>
    </w:p>
    <w:p w14:paraId="41C12C1D" w14:textId="3F79F339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CPIF </w:t>
      </w:r>
      <w:r w:rsidRPr="00513154">
        <w:rPr>
          <w:rFonts w:ascii="Arial" w:hAnsi="Arial" w:cs="Arial"/>
          <w:sz w:val="20"/>
          <w:szCs w:val="20"/>
        </w:rPr>
        <w:t>: Coordination pédagogique ingénierie de formation</w:t>
      </w:r>
    </w:p>
    <w:p w14:paraId="2AC63F03" w14:textId="4474A614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CQP </w:t>
      </w:r>
      <w:r w:rsidRPr="00513154">
        <w:rPr>
          <w:rFonts w:ascii="Arial" w:hAnsi="Arial" w:cs="Arial"/>
          <w:sz w:val="20"/>
          <w:szCs w:val="20"/>
        </w:rPr>
        <w:t>: Certificat de qualification professionnelle</w:t>
      </w:r>
    </w:p>
    <w:p w14:paraId="126C0DD7" w14:textId="4A1414F9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CREFOP </w:t>
      </w:r>
      <w:r w:rsidRPr="00513154">
        <w:rPr>
          <w:rFonts w:ascii="Arial" w:hAnsi="Arial" w:cs="Arial"/>
          <w:sz w:val="20"/>
          <w:szCs w:val="20"/>
        </w:rPr>
        <w:t>: Conseil régional de l’emploi, de la formation et de l’orientation professionnelles</w:t>
      </w:r>
    </w:p>
    <w:p w14:paraId="565BA9FA" w14:textId="7F7567C6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CSA </w:t>
      </w:r>
      <w:r w:rsidRPr="00513154">
        <w:rPr>
          <w:rFonts w:ascii="Arial" w:hAnsi="Arial" w:cs="Arial"/>
          <w:sz w:val="20"/>
          <w:szCs w:val="20"/>
        </w:rPr>
        <w:t>: Comité social d’administration</w:t>
      </w:r>
    </w:p>
    <w:p w14:paraId="1594B07E" w14:textId="561B1688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CSL </w:t>
      </w:r>
      <w:r w:rsidRPr="00513154">
        <w:rPr>
          <w:rFonts w:ascii="Arial" w:hAnsi="Arial" w:cs="Arial"/>
          <w:sz w:val="20"/>
          <w:szCs w:val="20"/>
        </w:rPr>
        <w:t>: Commission spécialisée des lycées</w:t>
      </w:r>
    </w:p>
    <w:p w14:paraId="04438EFE" w14:textId="683C4621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CSE </w:t>
      </w:r>
      <w:r w:rsidRPr="00513154">
        <w:rPr>
          <w:rFonts w:ascii="Arial" w:hAnsi="Arial" w:cs="Arial"/>
          <w:sz w:val="20"/>
          <w:szCs w:val="20"/>
        </w:rPr>
        <w:t>: Conseil supérieur de l’Éducation</w:t>
      </w:r>
    </w:p>
    <w:p w14:paraId="2ED1691C" w14:textId="6B5B6150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CSG </w:t>
      </w:r>
      <w:r w:rsidRPr="00513154">
        <w:rPr>
          <w:rFonts w:ascii="Arial" w:hAnsi="Arial" w:cs="Arial"/>
          <w:sz w:val="20"/>
          <w:szCs w:val="20"/>
        </w:rPr>
        <w:t>: Contribution sociale généralisée</w:t>
      </w:r>
    </w:p>
    <w:p w14:paraId="32BA31E9" w14:textId="2BB12789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CTA/CTM </w:t>
      </w:r>
      <w:r w:rsidRPr="00513154">
        <w:rPr>
          <w:rFonts w:ascii="Arial" w:hAnsi="Arial" w:cs="Arial"/>
          <w:sz w:val="20"/>
          <w:szCs w:val="20"/>
        </w:rPr>
        <w:t>: Comité technique académique / ministériel</w:t>
      </w:r>
    </w:p>
    <w:p w14:paraId="2C199036" w14:textId="464674C8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CT </w:t>
      </w:r>
      <w:r w:rsidRPr="00513154">
        <w:rPr>
          <w:rFonts w:ascii="Arial" w:hAnsi="Arial" w:cs="Arial"/>
          <w:sz w:val="20"/>
          <w:szCs w:val="20"/>
        </w:rPr>
        <w:t>: Comité technique</w:t>
      </w:r>
    </w:p>
    <w:p w14:paraId="6BBE35EA" w14:textId="17FAF779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CVL </w:t>
      </w:r>
      <w:r w:rsidRPr="00513154">
        <w:rPr>
          <w:rFonts w:ascii="Arial" w:hAnsi="Arial" w:cs="Arial"/>
          <w:sz w:val="20"/>
          <w:szCs w:val="20"/>
        </w:rPr>
        <w:t>: Conseil des délégués pour la vie lycéenne</w:t>
      </w:r>
    </w:p>
    <w:p w14:paraId="7B274B17" w14:textId="11F49621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DAFPIC </w:t>
      </w:r>
      <w:r w:rsidRPr="00513154">
        <w:rPr>
          <w:rFonts w:ascii="Arial" w:hAnsi="Arial" w:cs="Arial"/>
          <w:sz w:val="20"/>
          <w:szCs w:val="20"/>
        </w:rPr>
        <w:t>: Directeur académique pour la formation professionnelle initiale et continue</w:t>
      </w:r>
    </w:p>
    <w:p w14:paraId="2D789F94" w14:textId="283456B8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DAS </w:t>
      </w:r>
      <w:r w:rsidRPr="00513154">
        <w:rPr>
          <w:rFonts w:ascii="Arial" w:hAnsi="Arial" w:cs="Arial"/>
          <w:sz w:val="20"/>
          <w:szCs w:val="20"/>
        </w:rPr>
        <w:t>: Décharge annuelle de service</w:t>
      </w:r>
    </w:p>
    <w:p w14:paraId="078EABBD" w14:textId="6F303A2A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DDF </w:t>
      </w:r>
      <w:r w:rsidRPr="00513154">
        <w:rPr>
          <w:rFonts w:ascii="Arial" w:hAnsi="Arial" w:cs="Arial"/>
          <w:sz w:val="20"/>
          <w:szCs w:val="20"/>
        </w:rPr>
        <w:t>: Directeur/trice délégué·e aux formations</w:t>
      </w:r>
    </w:p>
    <w:p w14:paraId="075F2344" w14:textId="7AEF9540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DDFPT </w:t>
      </w:r>
      <w:r w:rsidRPr="00513154">
        <w:rPr>
          <w:rFonts w:ascii="Arial" w:hAnsi="Arial" w:cs="Arial"/>
          <w:sz w:val="20"/>
          <w:szCs w:val="20"/>
        </w:rPr>
        <w:t>: Directeur/trice délégué·e aux formations professionnelles et technologiques</w:t>
      </w:r>
    </w:p>
    <w:p w14:paraId="67D8A49E" w14:textId="5DEB768C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DEPP </w:t>
      </w:r>
      <w:r w:rsidRPr="00513154">
        <w:rPr>
          <w:rFonts w:ascii="Arial" w:hAnsi="Arial" w:cs="Arial"/>
          <w:sz w:val="20"/>
          <w:szCs w:val="20"/>
        </w:rPr>
        <w:t>: Division Evaluation Prospective du MEN</w:t>
      </w:r>
    </w:p>
    <w:p w14:paraId="7D303516" w14:textId="543DB23B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DGAFP </w:t>
      </w:r>
      <w:r w:rsidRPr="00513154">
        <w:rPr>
          <w:rFonts w:ascii="Arial" w:hAnsi="Arial" w:cs="Arial"/>
          <w:sz w:val="20"/>
          <w:szCs w:val="20"/>
        </w:rPr>
        <w:t>: Direction générale de l’administration et de la fonction publique</w:t>
      </w:r>
    </w:p>
    <w:p w14:paraId="3D717837" w14:textId="2D2FAF0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DHG </w:t>
      </w:r>
      <w:r w:rsidRPr="00513154">
        <w:rPr>
          <w:rFonts w:ascii="Arial" w:hAnsi="Arial" w:cs="Arial"/>
          <w:sz w:val="20"/>
          <w:szCs w:val="20"/>
        </w:rPr>
        <w:t>: Dotation Horaire Globale</w:t>
      </w:r>
    </w:p>
    <w:p w14:paraId="451DAD1F" w14:textId="195A750A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DI </w:t>
      </w:r>
      <w:r w:rsidRPr="00513154">
        <w:rPr>
          <w:rFonts w:ascii="Arial" w:hAnsi="Arial" w:cs="Arial"/>
          <w:sz w:val="20"/>
          <w:szCs w:val="20"/>
        </w:rPr>
        <w:t>: Diplôme intermédiaire</w:t>
      </w:r>
    </w:p>
    <w:p w14:paraId="1E87619E" w14:textId="3E48BDC6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lastRenderedPageBreak/>
        <w:t xml:space="preserve">DIMA </w:t>
      </w:r>
      <w:r w:rsidRPr="00513154">
        <w:rPr>
          <w:rFonts w:ascii="Arial" w:hAnsi="Arial" w:cs="Arial"/>
          <w:sz w:val="20"/>
          <w:szCs w:val="20"/>
        </w:rPr>
        <w:t>: Dispositif d’initiation aux métiers en alternance</w:t>
      </w:r>
    </w:p>
    <w:p w14:paraId="4AB8BEB1" w14:textId="07A5372A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DNB </w:t>
      </w:r>
      <w:r w:rsidRPr="00513154">
        <w:rPr>
          <w:rFonts w:ascii="Arial" w:hAnsi="Arial" w:cs="Arial"/>
          <w:sz w:val="20"/>
          <w:szCs w:val="20"/>
        </w:rPr>
        <w:t>: Diplôme national du brevet</w:t>
      </w:r>
    </w:p>
    <w:p w14:paraId="2C787367" w14:textId="4261BAEF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DRAFPIC </w:t>
      </w:r>
      <w:r w:rsidRPr="00513154">
        <w:rPr>
          <w:rFonts w:ascii="Arial" w:hAnsi="Arial" w:cs="Arial"/>
          <w:sz w:val="20"/>
          <w:szCs w:val="20"/>
        </w:rPr>
        <w:t>: Direction de la Région Académique pour la Formation Professionnelle Initiale et Continu</w:t>
      </w:r>
      <w:r w:rsidR="004E2D56">
        <w:rPr>
          <w:rFonts w:ascii="Arial" w:hAnsi="Arial" w:cs="Arial"/>
          <w:sz w:val="20"/>
          <w:szCs w:val="20"/>
        </w:rPr>
        <w:t>e</w:t>
      </w:r>
    </w:p>
    <w:p w14:paraId="23F00DDC" w14:textId="6841FEC0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DRONISEP </w:t>
      </w:r>
      <w:r w:rsidRPr="00513154">
        <w:rPr>
          <w:rFonts w:ascii="Arial" w:hAnsi="Arial" w:cs="Arial"/>
          <w:sz w:val="20"/>
          <w:szCs w:val="20"/>
        </w:rPr>
        <w:t>: Direction régionale de l’ONISEP</w:t>
      </w:r>
    </w:p>
    <w:p w14:paraId="4B5089C9" w14:textId="46D70A4E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E3C </w:t>
      </w:r>
      <w:r w:rsidRPr="00513154">
        <w:rPr>
          <w:rFonts w:ascii="Arial" w:hAnsi="Arial" w:cs="Arial"/>
          <w:sz w:val="20"/>
          <w:szCs w:val="20"/>
        </w:rPr>
        <w:t>: Epreuves Communes de Contrôle Continu</w:t>
      </w:r>
    </w:p>
    <w:p w14:paraId="6BC2CE31" w14:textId="42B32428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EANA </w:t>
      </w:r>
      <w:r w:rsidRPr="00513154">
        <w:rPr>
          <w:rFonts w:ascii="Arial" w:hAnsi="Arial" w:cs="Arial"/>
          <w:sz w:val="20"/>
          <w:szCs w:val="20"/>
        </w:rPr>
        <w:t>: Elève allophone nouvellement arrivé·e</w:t>
      </w:r>
    </w:p>
    <w:p w14:paraId="2B6D1667" w14:textId="27843885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EAP 1 </w:t>
      </w:r>
      <w:r w:rsidRPr="00513154">
        <w:rPr>
          <w:rFonts w:ascii="Arial" w:hAnsi="Arial" w:cs="Arial"/>
          <w:sz w:val="20"/>
          <w:szCs w:val="20"/>
        </w:rPr>
        <w:t>: Emploi avenir professeur</w:t>
      </w:r>
    </w:p>
    <w:p w14:paraId="130136C7" w14:textId="3F11C375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EAP 2 </w:t>
      </w:r>
      <w:r w:rsidRPr="00513154">
        <w:rPr>
          <w:rFonts w:ascii="Arial" w:hAnsi="Arial" w:cs="Arial"/>
          <w:sz w:val="20"/>
          <w:szCs w:val="20"/>
        </w:rPr>
        <w:t>: Etudiant apprenti professeur</w:t>
      </w:r>
    </w:p>
    <w:p w14:paraId="309F1D1A" w14:textId="3A4D35B2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EGLS </w:t>
      </w:r>
      <w:r w:rsidRPr="00513154">
        <w:rPr>
          <w:rFonts w:ascii="Arial" w:hAnsi="Arial" w:cs="Arial"/>
          <w:sz w:val="20"/>
          <w:szCs w:val="20"/>
        </w:rPr>
        <w:t>: Enseignements généraux liés à la spécialité</w:t>
      </w:r>
    </w:p>
    <w:p w14:paraId="632C39BF" w14:textId="7777777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Ehpad </w:t>
      </w:r>
      <w:r w:rsidRPr="00513154">
        <w:rPr>
          <w:rFonts w:ascii="Arial" w:hAnsi="Arial" w:cs="Arial"/>
          <w:sz w:val="20"/>
          <w:szCs w:val="20"/>
        </w:rPr>
        <w:t>: Établissement hospitalier pour personnes âgées dépendantes</w:t>
      </w:r>
    </w:p>
    <w:p w14:paraId="32B04348" w14:textId="16791811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EMC </w:t>
      </w:r>
      <w:r w:rsidRPr="00513154">
        <w:rPr>
          <w:rFonts w:ascii="Arial" w:hAnsi="Arial" w:cs="Arial"/>
          <w:sz w:val="20"/>
          <w:szCs w:val="20"/>
        </w:rPr>
        <w:t>: Enseignement moral et civique</w:t>
      </w:r>
    </w:p>
    <w:p w14:paraId="2F11F467" w14:textId="27CFA81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EN </w:t>
      </w:r>
      <w:r w:rsidRPr="00513154">
        <w:rPr>
          <w:rFonts w:ascii="Arial" w:hAnsi="Arial" w:cs="Arial"/>
          <w:sz w:val="20"/>
          <w:szCs w:val="20"/>
        </w:rPr>
        <w:t>: Éducation nationale</w:t>
      </w:r>
    </w:p>
    <w:p w14:paraId="5ED9E5B0" w14:textId="3E9CFE2C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EP </w:t>
      </w:r>
      <w:r w:rsidRPr="00513154">
        <w:rPr>
          <w:rFonts w:ascii="Arial" w:hAnsi="Arial" w:cs="Arial"/>
          <w:sz w:val="20"/>
          <w:szCs w:val="20"/>
        </w:rPr>
        <w:t>: Éducation prioritaire</w:t>
      </w:r>
    </w:p>
    <w:p w14:paraId="684D7BB5" w14:textId="6470467B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EPI </w:t>
      </w:r>
      <w:r w:rsidRPr="00513154">
        <w:rPr>
          <w:rFonts w:ascii="Arial" w:hAnsi="Arial" w:cs="Arial"/>
          <w:sz w:val="20"/>
          <w:szCs w:val="20"/>
        </w:rPr>
        <w:t>: Équipement de protection individuelle</w:t>
      </w:r>
    </w:p>
    <w:p w14:paraId="7F8FC8BC" w14:textId="7777777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EPLE </w:t>
      </w:r>
      <w:r w:rsidRPr="00513154">
        <w:rPr>
          <w:rFonts w:ascii="Arial" w:hAnsi="Arial" w:cs="Arial"/>
          <w:sz w:val="20"/>
          <w:szCs w:val="20"/>
        </w:rPr>
        <w:t xml:space="preserve">: Établissement public local d’enseignement </w:t>
      </w:r>
    </w:p>
    <w:p w14:paraId="4A14C969" w14:textId="7777777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EPP </w:t>
      </w:r>
      <w:r w:rsidRPr="00513154">
        <w:rPr>
          <w:rFonts w:ascii="Arial" w:hAnsi="Arial" w:cs="Arial"/>
          <w:sz w:val="20"/>
          <w:szCs w:val="20"/>
        </w:rPr>
        <w:t>: Enseignement professionnel public</w:t>
      </w:r>
    </w:p>
    <w:p w14:paraId="1A7F9764" w14:textId="7777777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EREA </w:t>
      </w:r>
      <w:r w:rsidRPr="00513154">
        <w:rPr>
          <w:rFonts w:ascii="Arial" w:hAnsi="Arial" w:cs="Arial"/>
          <w:sz w:val="20"/>
          <w:szCs w:val="20"/>
        </w:rPr>
        <w:t xml:space="preserve">: Établissement régional d’enseignement adapté </w:t>
      </w:r>
    </w:p>
    <w:p w14:paraId="2BDF8D6E" w14:textId="7777777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ESPE </w:t>
      </w:r>
      <w:r w:rsidRPr="00513154">
        <w:rPr>
          <w:rFonts w:ascii="Arial" w:hAnsi="Arial" w:cs="Arial"/>
          <w:sz w:val="20"/>
          <w:szCs w:val="20"/>
        </w:rPr>
        <w:t xml:space="preserve">: École supérieure du professorat et de l’éducation </w:t>
      </w:r>
    </w:p>
    <w:p w14:paraId="3A416DFB" w14:textId="424CCB81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FC </w:t>
      </w:r>
      <w:r w:rsidRPr="00513154">
        <w:rPr>
          <w:rFonts w:ascii="Arial" w:hAnsi="Arial" w:cs="Arial"/>
          <w:sz w:val="20"/>
          <w:szCs w:val="20"/>
        </w:rPr>
        <w:t>: Formation continue</w:t>
      </w:r>
    </w:p>
    <w:p w14:paraId="7B2518C9" w14:textId="7777777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FCIL </w:t>
      </w:r>
      <w:r w:rsidRPr="00513154">
        <w:rPr>
          <w:rFonts w:ascii="Arial" w:hAnsi="Arial" w:cs="Arial"/>
          <w:sz w:val="20"/>
          <w:szCs w:val="20"/>
        </w:rPr>
        <w:t xml:space="preserve">: Formation complémentaire d’initiative locale </w:t>
      </w:r>
    </w:p>
    <w:p w14:paraId="5934D8B8" w14:textId="7777777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FOQUALE </w:t>
      </w:r>
      <w:r w:rsidRPr="00513154">
        <w:rPr>
          <w:rFonts w:ascii="Arial" w:hAnsi="Arial" w:cs="Arial"/>
          <w:sz w:val="20"/>
          <w:szCs w:val="20"/>
        </w:rPr>
        <w:t>: Réseau formation qualification emploi</w:t>
      </w:r>
    </w:p>
    <w:p w14:paraId="5B6AF4DE" w14:textId="1727E025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FP </w:t>
      </w:r>
      <w:r w:rsidRPr="00513154">
        <w:rPr>
          <w:rFonts w:ascii="Arial" w:hAnsi="Arial" w:cs="Arial"/>
          <w:sz w:val="20"/>
          <w:szCs w:val="20"/>
        </w:rPr>
        <w:t>: Fonction publique</w:t>
      </w:r>
    </w:p>
    <w:p w14:paraId="3140C350" w14:textId="6FCE9B78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GAFAM </w:t>
      </w:r>
      <w:r w:rsidRPr="00513154">
        <w:rPr>
          <w:rFonts w:ascii="Arial" w:hAnsi="Arial" w:cs="Arial"/>
          <w:sz w:val="20"/>
          <w:szCs w:val="20"/>
        </w:rPr>
        <w:t>: Google, Apple, Facebook, Amazon, Microsoft</w:t>
      </w:r>
    </w:p>
    <w:p w14:paraId="1C91A5A9" w14:textId="642F34FD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GIP </w:t>
      </w:r>
      <w:r w:rsidRPr="00513154">
        <w:rPr>
          <w:rFonts w:ascii="Arial" w:hAnsi="Arial" w:cs="Arial"/>
          <w:sz w:val="20"/>
          <w:szCs w:val="20"/>
        </w:rPr>
        <w:t>: Groupement d’Intérêt Public</w:t>
      </w:r>
    </w:p>
    <w:p w14:paraId="1A8D16D1" w14:textId="0210CB6B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GJ </w:t>
      </w:r>
      <w:r w:rsidRPr="00513154">
        <w:rPr>
          <w:rFonts w:ascii="Arial" w:hAnsi="Arial" w:cs="Arial"/>
          <w:sz w:val="20"/>
          <w:szCs w:val="20"/>
        </w:rPr>
        <w:t>: Gilets jaunes</w:t>
      </w:r>
    </w:p>
    <w:p w14:paraId="31B12246" w14:textId="595884DD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GPDS </w:t>
      </w:r>
      <w:r w:rsidRPr="00513154">
        <w:rPr>
          <w:rFonts w:ascii="Arial" w:hAnsi="Arial" w:cs="Arial"/>
          <w:sz w:val="20"/>
          <w:szCs w:val="20"/>
        </w:rPr>
        <w:t>: Groupes de prévention du décrochage scolaire</w:t>
      </w:r>
    </w:p>
    <w:p w14:paraId="737CA2CE" w14:textId="33EDE695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GRETA </w:t>
      </w:r>
      <w:r w:rsidRPr="00513154">
        <w:rPr>
          <w:rFonts w:ascii="Arial" w:hAnsi="Arial" w:cs="Arial"/>
          <w:sz w:val="20"/>
          <w:szCs w:val="20"/>
        </w:rPr>
        <w:t>: Groupement d’établissements</w:t>
      </w:r>
    </w:p>
    <w:p w14:paraId="0F7EAEB4" w14:textId="48B3B9DF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GT </w:t>
      </w:r>
      <w:r w:rsidRPr="00513154">
        <w:rPr>
          <w:rFonts w:ascii="Arial" w:hAnsi="Arial" w:cs="Arial"/>
          <w:sz w:val="20"/>
          <w:szCs w:val="20"/>
        </w:rPr>
        <w:t>: Groupe de travail</w:t>
      </w:r>
    </w:p>
    <w:p w14:paraId="0A00D83B" w14:textId="31EE6E63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HSA </w:t>
      </w:r>
      <w:r w:rsidRPr="00513154">
        <w:rPr>
          <w:rFonts w:ascii="Arial" w:hAnsi="Arial" w:cs="Arial"/>
          <w:sz w:val="20"/>
          <w:szCs w:val="20"/>
        </w:rPr>
        <w:t>: Heure supplémentaire année</w:t>
      </w:r>
    </w:p>
    <w:p w14:paraId="5D7402AF" w14:textId="5D98E1C4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IA </w:t>
      </w:r>
      <w:r w:rsidRPr="00513154">
        <w:rPr>
          <w:rFonts w:ascii="Arial" w:hAnsi="Arial" w:cs="Arial"/>
          <w:sz w:val="20"/>
          <w:szCs w:val="20"/>
        </w:rPr>
        <w:t>: Inspection académique</w:t>
      </w:r>
    </w:p>
    <w:p w14:paraId="4697D6B4" w14:textId="230DA5A8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IEN </w:t>
      </w:r>
      <w:r w:rsidRPr="00513154">
        <w:rPr>
          <w:rFonts w:ascii="Arial" w:hAnsi="Arial" w:cs="Arial"/>
          <w:sz w:val="20"/>
          <w:szCs w:val="20"/>
        </w:rPr>
        <w:t>: Inspecteur·trice de l’Éducation nationale</w:t>
      </w:r>
    </w:p>
    <w:p w14:paraId="4A149D25" w14:textId="4D19FDD6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IGAENR </w:t>
      </w:r>
      <w:r w:rsidRPr="00513154">
        <w:rPr>
          <w:rFonts w:ascii="Arial" w:hAnsi="Arial" w:cs="Arial"/>
          <w:sz w:val="20"/>
          <w:szCs w:val="20"/>
        </w:rPr>
        <w:t>: Inspection générale de l’administration de l’Éducation nationale et de la recherche</w:t>
      </w:r>
    </w:p>
    <w:p w14:paraId="13DD618C" w14:textId="1FACDF24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IGEN </w:t>
      </w:r>
      <w:r w:rsidRPr="00513154">
        <w:rPr>
          <w:rFonts w:ascii="Arial" w:hAnsi="Arial" w:cs="Arial"/>
          <w:sz w:val="20"/>
          <w:szCs w:val="20"/>
        </w:rPr>
        <w:t>: Inspection générale de l’Éducation nationale</w:t>
      </w:r>
    </w:p>
    <w:p w14:paraId="2EF3E7D1" w14:textId="792BC83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IGPN </w:t>
      </w:r>
      <w:r w:rsidRPr="00513154">
        <w:rPr>
          <w:rFonts w:ascii="Arial" w:hAnsi="Arial" w:cs="Arial"/>
          <w:sz w:val="20"/>
          <w:szCs w:val="20"/>
        </w:rPr>
        <w:t>: Inspection générale de la police nationale</w:t>
      </w:r>
    </w:p>
    <w:p w14:paraId="5E10F9FE" w14:textId="04BEF8EE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IMP </w:t>
      </w:r>
      <w:r w:rsidRPr="00513154">
        <w:rPr>
          <w:rFonts w:ascii="Arial" w:hAnsi="Arial" w:cs="Arial"/>
          <w:sz w:val="20"/>
          <w:szCs w:val="20"/>
        </w:rPr>
        <w:t>: Indemnité pour mission particulière</w:t>
      </w:r>
    </w:p>
    <w:p w14:paraId="4C536089" w14:textId="45F936FA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INSPÉ </w:t>
      </w:r>
      <w:r w:rsidRPr="00513154">
        <w:rPr>
          <w:rFonts w:ascii="Arial" w:hAnsi="Arial" w:cs="Arial"/>
          <w:sz w:val="20"/>
          <w:szCs w:val="20"/>
        </w:rPr>
        <w:t>: Instituts nationaux du professorat et de l’éducation</w:t>
      </w:r>
    </w:p>
    <w:p w14:paraId="35AB4AC0" w14:textId="2D60695A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ISST </w:t>
      </w:r>
      <w:r w:rsidRPr="00513154">
        <w:rPr>
          <w:rFonts w:ascii="Arial" w:hAnsi="Arial" w:cs="Arial"/>
          <w:sz w:val="20"/>
          <w:szCs w:val="20"/>
        </w:rPr>
        <w:t>: Inspecteur·trice de santé et sécurité au travail</w:t>
      </w:r>
    </w:p>
    <w:p w14:paraId="075F7F92" w14:textId="66B65F96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LDG </w:t>
      </w:r>
      <w:r w:rsidRPr="00513154">
        <w:rPr>
          <w:rFonts w:ascii="Arial" w:hAnsi="Arial" w:cs="Arial"/>
          <w:sz w:val="20"/>
          <w:szCs w:val="20"/>
        </w:rPr>
        <w:t>: Lignes directrices de gestion</w:t>
      </w:r>
    </w:p>
    <w:p w14:paraId="75ADB304" w14:textId="7D7DD8AD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LGT </w:t>
      </w:r>
      <w:r w:rsidRPr="00513154">
        <w:rPr>
          <w:rFonts w:ascii="Arial" w:hAnsi="Arial" w:cs="Arial"/>
          <w:sz w:val="20"/>
          <w:szCs w:val="20"/>
        </w:rPr>
        <w:t>: Lycée général et technologique</w:t>
      </w:r>
    </w:p>
    <w:p w14:paraId="23B99C63" w14:textId="5FEE6739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LP </w:t>
      </w:r>
      <w:r w:rsidRPr="00513154">
        <w:rPr>
          <w:rFonts w:ascii="Arial" w:hAnsi="Arial" w:cs="Arial"/>
          <w:sz w:val="20"/>
          <w:szCs w:val="20"/>
        </w:rPr>
        <w:t>: Lycée professionnel</w:t>
      </w:r>
    </w:p>
    <w:p w14:paraId="22B1463A" w14:textId="57FAD1A5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LSN </w:t>
      </w:r>
      <w:r w:rsidRPr="00513154">
        <w:rPr>
          <w:rFonts w:ascii="Arial" w:hAnsi="Arial" w:cs="Arial"/>
          <w:sz w:val="20"/>
          <w:szCs w:val="20"/>
        </w:rPr>
        <w:t>: Livret scolaire numérique</w:t>
      </w:r>
    </w:p>
    <w:p w14:paraId="05DFE4C2" w14:textId="7CF56F02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LT </w:t>
      </w:r>
      <w:r w:rsidRPr="00513154">
        <w:rPr>
          <w:rFonts w:ascii="Arial" w:hAnsi="Arial" w:cs="Arial"/>
          <w:sz w:val="20"/>
          <w:szCs w:val="20"/>
        </w:rPr>
        <w:t>: Lycée technologiqu</w:t>
      </w:r>
      <w:r w:rsidR="004E2D56">
        <w:rPr>
          <w:rFonts w:ascii="Arial" w:hAnsi="Arial" w:cs="Arial"/>
          <w:sz w:val="20"/>
          <w:szCs w:val="20"/>
        </w:rPr>
        <w:t>e</w:t>
      </w:r>
    </w:p>
    <w:p w14:paraId="7957971A" w14:textId="6EB0A253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MEEF </w:t>
      </w:r>
      <w:r w:rsidRPr="00513154">
        <w:rPr>
          <w:rFonts w:ascii="Arial" w:hAnsi="Arial" w:cs="Arial"/>
          <w:sz w:val="20"/>
          <w:szCs w:val="20"/>
        </w:rPr>
        <w:t>: Métiers de l’enseignement, de l’éducation et de la formation</w:t>
      </w:r>
    </w:p>
    <w:p w14:paraId="304CBC3A" w14:textId="09503B13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MENJS </w:t>
      </w:r>
      <w:r w:rsidRPr="00513154">
        <w:rPr>
          <w:rFonts w:ascii="Arial" w:hAnsi="Arial" w:cs="Arial"/>
          <w:sz w:val="20"/>
          <w:szCs w:val="20"/>
        </w:rPr>
        <w:t>: Ministère de l'Éducation nationale, de la jeunesse et des sports</w:t>
      </w:r>
    </w:p>
    <w:p w14:paraId="0ADDD99C" w14:textId="65F6F130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MLDS </w:t>
      </w:r>
      <w:r w:rsidRPr="00513154">
        <w:rPr>
          <w:rFonts w:ascii="Arial" w:hAnsi="Arial" w:cs="Arial"/>
          <w:sz w:val="20"/>
          <w:szCs w:val="20"/>
        </w:rPr>
        <w:t>: Mission de lutte contre le décrochage scolaire</w:t>
      </w:r>
    </w:p>
    <w:p w14:paraId="7BF1F5A8" w14:textId="194D47E8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NEET </w:t>
      </w:r>
      <w:r w:rsidRPr="00513154">
        <w:rPr>
          <w:rFonts w:ascii="Arial" w:hAnsi="Arial" w:cs="Arial"/>
          <w:sz w:val="20"/>
          <w:szCs w:val="20"/>
        </w:rPr>
        <w:t>: Not in education, employment or training</w:t>
      </w:r>
    </w:p>
    <w:p w14:paraId="0C6A32E2" w14:textId="4D8F9B7F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OCDE </w:t>
      </w:r>
      <w:r w:rsidRPr="00513154">
        <w:rPr>
          <w:rFonts w:ascii="Arial" w:hAnsi="Arial" w:cs="Arial"/>
          <w:sz w:val="20"/>
          <w:szCs w:val="20"/>
        </w:rPr>
        <w:t>: Organisation de coopération et de développement économiques</w:t>
      </w:r>
    </w:p>
    <w:p w14:paraId="612EBD86" w14:textId="7777777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ONISEP </w:t>
      </w:r>
      <w:r w:rsidRPr="00513154">
        <w:rPr>
          <w:rFonts w:ascii="Arial" w:hAnsi="Arial" w:cs="Arial"/>
          <w:sz w:val="20"/>
          <w:szCs w:val="20"/>
        </w:rPr>
        <w:t xml:space="preserve">: Office national d’information sur les enseignements et les professions </w:t>
      </w:r>
    </w:p>
    <w:p w14:paraId="5929AB13" w14:textId="44CC50EB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ONU </w:t>
      </w:r>
      <w:r w:rsidRPr="00513154">
        <w:rPr>
          <w:rFonts w:ascii="Arial" w:hAnsi="Arial" w:cs="Arial"/>
          <w:sz w:val="20"/>
          <w:szCs w:val="20"/>
        </w:rPr>
        <w:t>: Organisation des Nations unies</w:t>
      </w:r>
    </w:p>
    <w:p w14:paraId="2E94D93C" w14:textId="6D4925B4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OPCA </w:t>
      </w:r>
      <w:r w:rsidRPr="00513154">
        <w:rPr>
          <w:rFonts w:ascii="Arial" w:hAnsi="Arial" w:cs="Arial"/>
          <w:sz w:val="20"/>
          <w:szCs w:val="20"/>
        </w:rPr>
        <w:t>: Organisme paritaire collecteur agréé</w:t>
      </w:r>
    </w:p>
    <w:p w14:paraId="1F5EAAC4" w14:textId="7777777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OPCO </w:t>
      </w:r>
      <w:r w:rsidRPr="00513154">
        <w:rPr>
          <w:rFonts w:ascii="Arial" w:hAnsi="Arial" w:cs="Arial"/>
          <w:sz w:val="20"/>
          <w:szCs w:val="20"/>
        </w:rPr>
        <w:t>: Opérateur de Compétences</w:t>
      </w:r>
    </w:p>
    <w:p w14:paraId="0DC9DE20" w14:textId="2A385E88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ORS </w:t>
      </w:r>
      <w:r w:rsidRPr="00513154">
        <w:rPr>
          <w:rFonts w:ascii="Arial" w:hAnsi="Arial" w:cs="Arial"/>
          <w:sz w:val="20"/>
          <w:szCs w:val="20"/>
        </w:rPr>
        <w:t>: Obligations réglementaires de service</w:t>
      </w:r>
    </w:p>
    <w:p w14:paraId="145B1897" w14:textId="016473B5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OS </w:t>
      </w:r>
      <w:r w:rsidRPr="00513154">
        <w:rPr>
          <w:rFonts w:ascii="Arial" w:hAnsi="Arial" w:cs="Arial"/>
          <w:sz w:val="20"/>
          <w:szCs w:val="20"/>
        </w:rPr>
        <w:t>: Organisations syndicales</w:t>
      </w:r>
    </w:p>
    <w:p w14:paraId="05CB1DB8" w14:textId="4F8F4FDC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PEMP </w:t>
      </w:r>
      <w:r w:rsidRPr="00513154">
        <w:rPr>
          <w:rFonts w:ascii="Arial" w:hAnsi="Arial" w:cs="Arial"/>
          <w:sz w:val="20"/>
          <w:szCs w:val="20"/>
        </w:rPr>
        <w:t>: Période d’expérimentation en milieu professionnel</w:t>
      </w:r>
    </w:p>
    <w:p w14:paraId="5C3FCC8C" w14:textId="47F79D90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PFMP </w:t>
      </w:r>
      <w:r w:rsidRPr="00513154">
        <w:rPr>
          <w:rFonts w:ascii="Arial" w:hAnsi="Arial" w:cs="Arial"/>
          <w:sz w:val="20"/>
          <w:szCs w:val="20"/>
        </w:rPr>
        <w:t>: Période de formation en milieu professionnel</w:t>
      </w:r>
    </w:p>
    <w:p w14:paraId="1696F340" w14:textId="05B7AACB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PIAL </w:t>
      </w:r>
      <w:r w:rsidRPr="00513154">
        <w:rPr>
          <w:rFonts w:ascii="Arial" w:hAnsi="Arial" w:cs="Arial"/>
          <w:sz w:val="20"/>
          <w:szCs w:val="20"/>
        </w:rPr>
        <w:t>: Pôle inclusif d’accompagnement localisé</w:t>
      </w:r>
    </w:p>
    <w:p w14:paraId="37FE904E" w14:textId="4BA8A988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PIB </w:t>
      </w:r>
      <w:r w:rsidRPr="00513154">
        <w:rPr>
          <w:rFonts w:ascii="Arial" w:hAnsi="Arial" w:cs="Arial"/>
          <w:sz w:val="20"/>
          <w:szCs w:val="20"/>
        </w:rPr>
        <w:t>: Produit intérieur brut</w:t>
      </w:r>
    </w:p>
    <w:p w14:paraId="3BF2C0B3" w14:textId="721FDE86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PIC </w:t>
      </w:r>
      <w:r w:rsidRPr="00513154">
        <w:rPr>
          <w:rFonts w:ascii="Arial" w:hAnsi="Arial" w:cs="Arial"/>
          <w:sz w:val="20"/>
          <w:szCs w:val="20"/>
        </w:rPr>
        <w:t>: Programme d’investissement dans les compétences</w:t>
      </w:r>
    </w:p>
    <w:p w14:paraId="6AD76DFD" w14:textId="207CA1BF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PME </w:t>
      </w:r>
      <w:r w:rsidRPr="00513154">
        <w:rPr>
          <w:rFonts w:ascii="Arial" w:hAnsi="Arial" w:cs="Arial"/>
          <w:sz w:val="20"/>
          <w:szCs w:val="20"/>
        </w:rPr>
        <w:t>: Petites et moyennes entreprises</w:t>
      </w:r>
    </w:p>
    <w:p w14:paraId="65A37061" w14:textId="6855DFF8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PLP </w:t>
      </w:r>
      <w:r w:rsidRPr="00513154">
        <w:rPr>
          <w:rFonts w:ascii="Arial" w:hAnsi="Arial" w:cs="Arial"/>
          <w:sz w:val="20"/>
          <w:szCs w:val="20"/>
        </w:rPr>
        <w:t>: Professeur de lycée professionnel</w:t>
      </w:r>
    </w:p>
    <w:p w14:paraId="4A1B219D" w14:textId="417E272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lastRenderedPageBreak/>
        <w:t xml:space="preserve">PPCR </w:t>
      </w:r>
      <w:r w:rsidRPr="00513154">
        <w:rPr>
          <w:rFonts w:ascii="Arial" w:hAnsi="Arial" w:cs="Arial"/>
          <w:sz w:val="20"/>
          <w:szCs w:val="20"/>
        </w:rPr>
        <w:t>: Parcours professionnels carrières et rémunérations</w:t>
      </w:r>
    </w:p>
    <w:p w14:paraId="0DE55EDA" w14:textId="1FB0D8E3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PSAD </w:t>
      </w:r>
      <w:r w:rsidRPr="00513154">
        <w:rPr>
          <w:rFonts w:ascii="Arial" w:hAnsi="Arial" w:cs="Arial"/>
          <w:sz w:val="20"/>
          <w:szCs w:val="20"/>
        </w:rPr>
        <w:t>: Plateforme de suivi et d’appui aux décrocheurs</w:t>
      </w:r>
    </w:p>
    <w:p w14:paraId="33748A5E" w14:textId="5E7D4E83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Psy EN </w:t>
      </w:r>
      <w:r w:rsidRPr="00513154">
        <w:rPr>
          <w:rFonts w:ascii="Arial" w:hAnsi="Arial" w:cs="Arial"/>
          <w:sz w:val="20"/>
          <w:szCs w:val="20"/>
        </w:rPr>
        <w:t>: Psychologue de l’Éducation nationale</w:t>
      </w:r>
    </w:p>
    <w:p w14:paraId="18ED0255" w14:textId="0839CD76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RAP </w:t>
      </w:r>
      <w:r w:rsidRPr="00513154">
        <w:rPr>
          <w:rFonts w:ascii="Arial" w:hAnsi="Arial" w:cs="Arial"/>
          <w:sz w:val="20"/>
          <w:szCs w:val="20"/>
        </w:rPr>
        <w:t>: Référentiel d’activités professionnelles</w:t>
      </w:r>
    </w:p>
    <w:p w14:paraId="577F239C" w14:textId="2C8BE17D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RDC </w:t>
      </w:r>
      <w:r w:rsidRPr="00513154">
        <w:rPr>
          <w:rFonts w:ascii="Arial" w:hAnsi="Arial" w:cs="Arial"/>
          <w:sz w:val="20"/>
          <w:szCs w:val="20"/>
        </w:rPr>
        <w:t>: Rendez-vous de carrière</w:t>
      </w:r>
    </w:p>
    <w:p w14:paraId="4386025F" w14:textId="0D56460A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REP </w:t>
      </w:r>
      <w:r w:rsidRPr="00513154">
        <w:rPr>
          <w:rFonts w:ascii="Arial" w:hAnsi="Arial" w:cs="Arial"/>
          <w:sz w:val="20"/>
          <w:szCs w:val="20"/>
        </w:rPr>
        <w:t>: Réseau d’éducation prioritaire</w:t>
      </w:r>
    </w:p>
    <w:p w14:paraId="0715C32B" w14:textId="41C9A801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RGPD </w:t>
      </w:r>
      <w:r w:rsidRPr="00513154">
        <w:rPr>
          <w:rFonts w:ascii="Arial" w:hAnsi="Arial" w:cs="Arial"/>
          <w:sz w:val="20"/>
          <w:szCs w:val="20"/>
        </w:rPr>
        <w:t>: Règlement général sur la protection des données</w:t>
      </w:r>
    </w:p>
    <w:p w14:paraId="68ECF520" w14:textId="703EF4F1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RNCP </w:t>
      </w:r>
      <w:r w:rsidRPr="00513154">
        <w:rPr>
          <w:rFonts w:ascii="Arial" w:hAnsi="Arial" w:cs="Arial"/>
          <w:sz w:val="20"/>
          <w:szCs w:val="20"/>
        </w:rPr>
        <w:t>: Registre national des certifications professionnelles</w:t>
      </w:r>
    </w:p>
    <w:p w14:paraId="6584C8C7" w14:textId="3A47C5CD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SA </w:t>
      </w:r>
      <w:r w:rsidRPr="00513154">
        <w:rPr>
          <w:rFonts w:ascii="Arial" w:hAnsi="Arial" w:cs="Arial"/>
          <w:sz w:val="20"/>
          <w:szCs w:val="20"/>
        </w:rPr>
        <w:t>: Secrétaire académique / section académique</w:t>
      </w:r>
    </w:p>
    <w:p w14:paraId="321779AC" w14:textId="29136061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SD </w:t>
      </w:r>
      <w:r w:rsidRPr="00513154">
        <w:rPr>
          <w:rFonts w:ascii="Arial" w:hAnsi="Arial" w:cs="Arial"/>
          <w:sz w:val="20"/>
          <w:szCs w:val="20"/>
        </w:rPr>
        <w:t>: Section départementale</w:t>
      </w:r>
    </w:p>
    <w:p w14:paraId="49A38D3B" w14:textId="6E7C13E0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SEGPA </w:t>
      </w:r>
      <w:r w:rsidRPr="00513154">
        <w:rPr>
          <w:rFonts w:ascii="Arial" w:hAnsi="Arial" w:cs="Arial"/>
          <w:sz w:val="20"/>
          <w:szCs w:val="20"/>
        </w:rPr>
        <w:t>: Section d’enseignement général et professionnel adapté</w:t>
      </w:r>
    </w:p>
    <w:p w14:paraId="226DF0CB" w14:textId="67652135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SN </w:t>
      </w:r>
      <w:r w:rsidRPr="00513154">
        <w:rPr>
          <w:rFonts w:ascii="Arial" w:hAnsi="Arial" w:cs="Arial"/>
          <w:sz w:val="20"/>
          <w:szCs w:val="20"/>
        </w:rPr>
        <w:t>: Secrétariat national</w:t>
      </w:r>
    </w:p>
    <w:p w14:paraId="6EBB65D9" w14:textId="2DB7E265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SRIAS </w:t>
      </w:r>
      <w:r w:rsidRPr="00513154">
        <w:rPr>
          <w:rFonts w:ascii="Arial" w:hAnsi="Arial" w:cs="Arial"/>
          <w:sz w:val="20"/>
          <w:szCs w:val="20"/>
        </w:rPr>
        <w:t>: Section régionale interministérielle d’action sociale</w:t>
      </w:r>
    </w:p>
    <w:p w14:paraId="263F2853" w14:textId="02750500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STS </w:t>
      </w:r>
      <w:r w:rsidRPr="00513154">
        <w:rPr>
          <w:rFonts w:ascii="Arial" w:hAnsi="Arial" w:cs="Arial"/>
          <w:sz w:val="20"/>
          <w:szCs w:val="20"/>
        </w:rPr>
        <w:t>: Section de technicien supérieur</w:t>
      </w:r>
    </w:p>
    <w:p w14:paraId="5FFAC09B" w14:textId="5E4D8F5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TA </w:t>
      </w:r>
      <w:r w:rsidRPr="00513154">
        <w:rPr>
          <w:rFonts w:ascii="Arial" w:hAnsi="Arial" w:cs="Arial"/>
          <w:sz w:val="20"/>
          <w:szCs w:val="20"/>
        </w:rPr>
        <w:t>: Taxe d’apprentissage</w:t>
      </w:r>
    </w:p>
    <w:p w14:paraId="31BBECF3" w14:textId="6080DB3E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TFP </w:t>
      </w:r>
      <w:r w:rsidRPr="00513154">
        <w:rPr>
          <w:rFonts w:ascii="Arial" w:hAnsi="Arial" w:cs="Arial"/>
          <w:sz w:val="20"/>
          <w:szCs w:val="20"/>
        </w:rPr>
        <w:t>: Loi de transformation de la fonction publique</w:t>
      </w:r>
    </w:p>
    <w:p w14:paraId="117DFCAC" w14:textId="4A67B3D0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TIAN </w:t>
      </w:r>
      <w:r w:rsidRPr="00513154">
        <w:rPr>
          <w:rFonts w:ascii="Arial" w:hAnsi="Arial" w:cs="Arial"/>
          <w:sz w:val="20"/>
          <w:szCs w:val="20"/>
        </w:rPr>
        <w:t>: Traité sur l’interdiction des armes nucléaires</w:t>
      </w:r>
    </w:p>
    <w:p w14:paraId="29531685" w14:textId="076A07AF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TPE </w:t>
      </w:r>
      <w:r w:rsidRPr="00513154">
        <w:rPr>
          <w:rFonts w:ascii="Arial" w:hAnsi="Arial" w:cs="Arial"/>
          <w:sz w:val="20"/>
          <w:szCs w:val="20"/>
        </w:rPr>
        <w:t>: Très petite entreprise</w:t>
      </w:r>
    </w:p>
    <w:p w14:paraId="7393C375" w14:textId="09B5853E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TZR </w:t>
      </w:r>
      <w:r w:rsidRPr="00513154">
        <w:rPr>
          <w:rFonts w:ascii="Arial" w:hAnsi="Arial" w:cs="Arial"/>
          <w:sz w:val="20"/>
          <w:szCs w:val="20"/>
        </w:rPr>
        <w:t>: Titulaire de zone de remplacement</w:t>
      </w:r>
    </w:p>
    <w:p w14:paraId="06BE42DD" w14:textId="13C545A3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ULIS </w:t>
      </w:r>
      <w:r w:rsidRPr="00513154">
        <w:rPr>
          <w:rFonts w:ascii="Arial" w:hAnsi="Arial" w:cs="Arial"/>
          <w:sz w:val="20"/>
          <w:szCs w:val="20"/>
        </w:rPr>
        <w:t>: Unité localisée pour l’inclusion scolaire</w:t>
      </w:r>
    </w:p>
    <w:p w14:paraId="4C17C65E" w14:textId="120D34D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UPE2A </w:t>
      </w:r>
      <w:r w:rsidRPr="00513154">
        <w:rPr>
          <w:rFonts w:ascii="Arial" w:hAnsi="Arial" w:cs="Arial"/>
          <w:sz w:val="20"/>
          <w:szCs w:val="20"/>
        </w:rPr>
        <w:t>: Unité pédagogique pour élèves allophones arrivants</w:t>
      </w:r>
    </w:p>
    <w:p w14:paraId="4721D2D3" w14:textId="77777777" w:rsidR="004A5E02" w:rsidRPr="00513154" w:rsidRDefault="004A5E02" w:rsidP="004E2D5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3154">
        <w:rPr>
          <w:rFonts w:ascii="Arial" w:hAnsi="Arial" w:cs="Arial"/>
          <w:b/>
          <w:bCs/>
          <w:sz w:val="20"/>
          <w:szCs w:val="20"/>
        </w:rPr>
        <w:t xml:space="preserve">VA2EI </w:t>
      </w:r>
      <w:r w:rsidRPr="00513154">
        <w:rPr>
          <w:rFonts w:ascii="Arial" w:hAnsi="Arial" w:cs="Arial"/>
          <w:sz w:val="20"/>
          <w:szCs w:val="20"/>
        </w:rPr>
        <w:t>: Validation des acquis de l’expérience d’un enseignement inclusif</w:t>
      </w:r>
    </w:p>
    <w:p w14:paraId="77A1B7D9" w14:textId="77777777" w:rsidR="00E5677F" w:rsidRPr="00513154" w:rsidRDefault="00E5677F" w:rsidP="004E2D56">
      <w:pPr>
        <w:rPr>
          <w:rFonts w:ascii="Arial" w:hAnsi="Arial" w:cs="Arial"/>
          <w:sz w:val="20"/>
          <w:szCs w:val="20"/>
        </w:rPr>
      </w:pPr>
    </w:p>
    <w:sectPr w:rsidR="00E5677F" w:rsidRPr="00513154" w:rsidSect="004E2D56">
      <w:headerReference w:type="default" r:id="rId6"/>
      <w:pgSz w:w="12240" w:h="15840"/>
      <w:pgMar w:top="680" w:right="851" w:bottom="68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3EC43" w14:textId="77777777" w:rsidR="002535D8" w:rsidRDefault="002535D8" w:rsidP="004E2D56">
      <w:r>
        <w:separator/>
      </w:r>
    </w:p>
  </w:endnote>
  <w:endnote w:type="continuationSeparator" w:id="0">
    <w:p w14:paraId="1C6C55C1" w14:textId="77777777" w:rsidR="002535D8" w:rsidRDefault="002535D8" w:rsidP="004E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D3EB2" w14:textId="77777777" w:rsidR="002535D8" w:rsidRDefault="002535D8" w:rsidP="004E2D56">
      <w:r>
        <w:separator/>
      </w:r>
    </w:p>
  </w:footnote>
  <w:footnote w:type="continuationSeparator" w:id="0">
    <w:p w14:paraId="067B3C13" w14:textId="77777777" w:rsidR="002535D8" w:rsidRDefault="002535D8" w:rsidP="004E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05CE4" w14:textId="6D52B072" w:rsidR="004E2D56" w:rsidRPr="0025178E" w:rsidRDefault="004E2D56" w:rsidP="004E2D56">
    <w:pPr>
      <w:pStyle w:val="Standard"/>
      <w:pBdr>
        <w:bottom w:val="single" w:sz="12" w:space="1" w:color="auto"/>
      </w:pBdr>
      <w:jc w:val="right"/>
      <w:rPr>
        <w:rFonts w:ascii="Calibri" w:hAnsi="Calibri" w:cs="Calibri"/>
        <w:sz w:val="20"/>
        <w:szCs w:val="20"/>
      </w:rPr>
    </w:pPr>
    <w:r w:rsidRPr="000A4BFF">
      <w:rPr>
        <w:rFonts w:ascii="Calibri" w:hAnsi="Calibri" w:cs="Calibri"/>
        <w:sz w:val="20"/>
        <w:szCs w:val="20"/>
      </w:rPr>
      <w:t xml:space="preserve">Congrès Dijon 2021 – </w:t>
    </w:r>
    <w:r>
      <w:rPr>
        <w:rFonts w:ascii="Calibri" w:hAnsi="Calibri" w:cs="Calibri"/>
        <w:sz w:val="20"/>
        <w:szCs w:val="20"/>
      </w:rPr>
      <w:t>GLOSSAIRE</w:t>
    </w:r>
  </w:p>
  <w:p w14:paraId="07853F98" w14:textId="77777777" w:rsidR="004E2D56" w:rsidRDefault="004E2D5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E02"/>
    <w:rsid w:val="002535D8"/>
    <w:rsid w:val="004A5E02"/>
    <w:rsid w:val="004E2D56"/>
    <w:rsid w:val="00513154"/>
    <w:rsid w:val="007F6D76"/>
    <w:rsid w:val="00E5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08B55"/>
  <w14:defaultImageDpi w14:val="300"/>
  <w15:docId w15:val="{D8469FFC-12DD-4CD5-9814-CF7633A5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2D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2D56"/>
  </w:style>
  <w:style w:type="paragraph" w:styleId="Pieddepage">
    <w:name w:val="footer"/>
    <w:basedOn w:val="Normal"/>
    <w:link w:val="PieddepageCar"/>
    <w:uiPriority w:val="99"/>
    <w:unhideWhenUsed/>
    <w:rsid w:val="004E2D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D56"/>
  </w:style>
  <w:style w:type="paragraph" w:customStyle="1" w:styleId="Standard">
    <w:name w:val="Standard"/>
    <w:rsid w:val="004E2D5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1023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Meynadier</dc:creator>
  <cp:keywords/>
  <dc:description/>
  <cp:lastModifiedBy>Benoist Axel</cp:lastModifiedBy>
  <cp:revision>3</cp:revision>
  <dcterms:created xsi:type="dcterms:W3CDTF">2020-12-19T13:55:00Z</dcterms:created>
  <dcterms:modified xsi:type="dcterms:W3CDTF">2020-12-21T14:30:00Z</dcterms:modified>
</cp:coreProperties>
</file>